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C1" w:rsidRPr="00BB0C32" w:rsidRDefault="003E4DC1" w:rsidP="003E4DC1">
      <w:pPr>
        <w:spacing w:line="360" w:lineRule="auto"/>
        <w:jc w:val="center"/>
        <w:rPr>
          <w:rFonts w:ascii="標楷體" w:eastAsia="標楷體"/>
          <w:sz w:val="44"/>
          <w:szCs w:val="44"/>
        </w:rPr>
      </w:pPr>
      <w:r w:rsidRPr="00BB0C32">
        <w:rPr>
          <w:rFonts w:ascii="標楷體" w:eastAsia="標楷體" w:hint="eastAsia"/>
          <w:sz w:val="44"/>
          <w:szCs w:val="44"/>
        </w:rPr>
        <w:t>國立澎湖科技大學應用外語系</w:t>
      </w:r>
    </w:p>
    <w:p w:rsidR="003E4DC1" w:rsidRPr="00840AE5" w:rsidRDefault="003E4DC1" w:rsidP="003E4DC1"/>
    <w:p w:rsidR="003E4DC1" w:rsidRPr="00840AE5" w:rsidRDefault="003E4DC1" w:rsidP="003E4DC1">
      <w:pPr>
        <w:jc w:val="center"/>
        <w:rPr>
          <w:u w:val="single"/>
        </w:rPr>
      </w:pPr>
    </w:p>
    <w:p w:rsidR="003E4DC1" w:rsidRPr="00840AE5" w:rsidRDefault="003E4DC1" w:rsidP="003E4DC1">
      <w:pPr>
        <w:jc w:val="center"/>
        <w:rPr>
          <w:rFonts w:eastAsia="標楷體"/>
          <w:sz w:val="40"/>
          <w:u w:val="single"/>
        </w:rPr>
      </w:pPr>
      <w:r w:rsidRPr="00840AE5">
        <w:rPr>
          <w:rFonts w:ascii="標楷體" w:eastAsia="標楷體" w:hint="eastAsia"/>
          <w:sz w:val="40"/>
          <w:u w:val="single"/>
        </w:rPr>
        <w:t>實</w:t>
      </w:r>
      <w:r>
        <w:rPr>
          <w:rFonts w:ascii="標楷體" w:eastAsia="標楷體" w:hint="eastAsia"/>
          <w:sz w:val="40"/>
          <w:u w:val="single"/>
        </w:rPr>
        <w:t xml:space="preserve"> </w:t>
      </w:r>
      <w:r w:rsidRPr="00840AE5">
        <w:rPr>
          <w:rFonts w:ascii="標楷體" w:eastAsia="標楷體" w:hint="eastAsia"/>
          <w:sz w:val="40"/>
          <w:u w:val="single"/>
        </w:rPr>
        <w:t>務</w:t>
      </w:r>
      <w:r>
        <w:rPr>
          <w:rFonts w:ascii="標楷體" w:eastAsia="標楷體" w:hint="eastAsia"/>
          <w:sz w:val="40"/>
          <w:u w:val="single"/>
        </w:rPr>
        <w:t xml:space="preserve"> </w:t>
      </w:r>
      <w:r w:rsidRPr="00840AE5">
        <w:rPr>
          <w:rFonts w:ascii="標楷體" w:eastAsia="標楷體" w:hint="eastAsia"/>
          <w:sz w:val="40"/>
          <w:u w:val="single"/>
        </w:rPr>
        <w:t>專</w:t>
      </w:r>
      <w:r>
        <w:rPr>
          <w:rFonts w:ascii="標楷體" w:eastAsia="標楷體" w:hint="eastAsia"/>
          <w:sz w:val="40"/>
          <w:u w:val="single"/>
        </w:rPr>
        <w:t xml:space="preserve"> </w:t>
      </w:r>
      <w:r w:rsidRPr="00840AE5">
        <w:rPr>
          <w:rFonts w:ascii="標楷體" w:eastAsia="標楷體" w:hint="eastAsia"/>
          <w:sz w:val="40"/>
          <w:u w:val="single"/>
        </w:rPr>
        <w:t>題</w:t>
      </w:r>
      <w:r>
        <w:rPr>
          <w:rFonts w:ascii="標楷體" w:eastAsia="標楷體" w:hint="eastAsia"/>
          <w:sz w:val="40"/>
          <w:u w:val="single"/>
        </w:rPr>
        <w:t xml:space="preserve"> </w:t>
      </w:r>
      <w:r w:rsidRPr="00840AE5">
        <w:rPr>
          <w:rFonts w:eastAsia="標楷體" w:hint="eastAsia"/>
          <w:sz w:val="40"/>
          <w:u w:val="single"/>
        </w:rPr>
        <w:t>計</w:t>
      </w:r>
      <w:r>
        <w:rPr>
          <w:rFonts w:eastAsia="標楷體" w:hint="eastAsia"/>
          <w:sz w:val="40"/>
          <w:u w:val="single"/>
        </w:rPr>
        <w:t xml:space="preserve"> </w:t>
      </w:r>
      <w:r>
        <w:rPr>
          <w:rFonts w:eastAsia="標楷體" w:hint="eastAsia"/>
          <w:sz w:val="40"/>
          <w:u w:val="single"/>
        </w:rPr>
        <w:t>畫</w:t>
      </w:r>
    </w:p>
    <w:p w:rsidR="003E4DC1" w:rsidRDefault="003E4DC1" w:rsidP="003E4DC1">
      <w:pPr>
        <w:jc w:val="center"/>
        <w:rPr>
          <w:rFonts w:hint="eastAsia"/>
          <w:u w:val="single"/>
        </w:rPr>
      </w:pPr>
    </w:p>
    <w:p w:rsidR="003E4DC1" w:rsidRDefault="003E4DC1" w:rsidP="003E4DC1">
      <w:pPr>
        <w:jc w:val="center"/>
        <w:rPr>
          <w:u w:val="single"/>
        </w:rPr>
      </w:pPr>
    </w:p>
    <w:p w:rsidR="003E4DC1" w:rsidRDefault="003E4DC1" w:rsidP="003E4DC1">
      <w:pPr>
        <w:jc w:val="center"/>
      </w:pPr>
      <w:r w:rsidRPr="00602A59">
        <w:rPr>
          <w:rFonts w:eastAsia="標楷體" w:hint="eastAsia"/>
          <w:sz w:val="40"/>
        </w:rPr>
        <w:t>A Study on the Intention of Internship for College Students</w:t>
      </w:r>
      <w:r w:rsidRPr="00602A59">
        <w:rPr>
          <w:rFonts w:eastAsia="標楷體" w:hint="eastAsia"/>
          <w:sz w:val="40"/>
        </w:rPr>
        <w:t>：</w:t>
      </w:r>
      <w:r w:rsidRPr="00602A59">
        <w:rPr>
          <w:rFonts w:eastAsia="標楷體" w:hint="eastAsia"/>
          <w:sz w:val="40"/>
        </w:rPr>
        <w:t>A Case Study in Taiwan</w:t>
      </w:r>
    </w:p>
    <w:p w:rsidR="003E4DC1" w:rsidRPr="00602A59" w:rsidRDefault="003E4DC1" w:rsidP="003E4DC1">
      <w:pPr>
        <w:jc w:val="center"/>
        <w:rPr>
          <w:rFonts w:eastAsia="標楷體" w:hint="eastAsia"/>
          <w:sz w:val="40"/>
        </w:rPr>
      </w:pPr>
      <w:r w:rsidRPr="00602A59">
        <w:rPr>
          <w:rFonts w:eastAsia="標楷體" w:hint="eastAsia"/>
          <w:sz w:val="40"/>
        </w:rPr>
        <w:t>大專生對實習意向之研究：以台灣為例</w:t>
      </w:r>
    </w:p>
    <w:p w:rsidR="003E4DC1" w:rsidRDefault="003E4DC1" w:rsidP="003E4DC1">
      <w:pPr>
        <w:jc w:val="center"/>
      </w:pPr>
    </w:p>
    <w:p w:rsidR="003E4DC1" w:rsidRDefault="003E4DC1" w:rsidP="003E4DC1">
      <w:pPr>
        <w:jc w:val="center"/>
        <w:rPr>
          <w:rFonts w:hint="eastAsia"/>
        </w:rPr>
      </w:pPr>
    </w:p>
    <w:p w:rsidR="003E4DC1" w:rsidRDefault="003E4DC1" w:rsidP="003E4DC1">
      <w:pPr>
        <w:jc w:val="center"/>
      </w:pPr>
    </w:p>
    <w:p w:rsidR="003E4DC1" w:rsidRDefault="003E4DC1" w:rsidP="003E4DC1">
      <w:pPr>
        <w:jc w:val="center"/>
        <w:rPr>
          <w:rFonts w:hint="eastAsia"/>
        </w:rPr>
      </w:pPr>
    </w:p>
    <w:tbl>
      <w:tblPr>
        <w:tblW w:w="0" w:type="auto"/>
        <w:jc w:val="center"/>
        <w:tblLayout w:type="fixed"/>
        <w:tblLook w:val="04A0"/>
      </w:tblPr>
      <w:tblGrid>
        <w:gridCol w:w="2330"/>
        <w:gridCol w:w="1380"/>
        <w:gridCol w:w="2203"/>
      </w:tblGrid>
      <w:tr w:rsidR="003E4DC1" w:rsidRPr="00602A59" w:rsidTr="00BD6308">
        <w:trPr>
          <w:trHeight w:val="368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  <w:r w:rsidRPr="00602A59">
              <w:rPr>
                <w:rFonts w:ascii="Calibri" w:eastAsia="標楷體" w:hAnsi="Calibri" w:cs="Arial" w:hint="eastAsia"/>
                <w:bCs/>
                <w:sz w:val="36"/>
                <w:szCs w:val="36"/>
              </w:rPr>
              <w:t>學生姓名</w:t>
            </w:r>
            <w:r w:rsidRPr="00602A59">
              <w:rPr>
                <w:rFonts w:ascii="Calibri" w:eastAsia="標楷體" w:hAnsi="Calibri" w:cs="Arial"/>
                <w:bCs/>
                <w:sz w:val="36"/>
                <w:szCs w:val="36"/>
              </w:rPr>
              <w:t>：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  <w:r w:rsidRPr="00602A59">
              <w:rPr>
                <w:rFonts w:ascii="Calibri" w:eastAsia="標楷體" w:hAnsi="Calibri" w:cs="Arial"/>
                <w:bCs/>
                <w:sz w:val="36"/>
                <w:szCs w:val="36"/>
              </w:rPr>
              <w:t>李震宥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sz w:val="36"/>
                <w:szCs w:val="36"/>
              </w:rPr>
            </w:pPr>
            <w:r w:rsidRPr="00602A59">
              <w:rPr>
                <w:rFonts w:eastAsia="標楷體"/>
                <w:bCs/>
                <w:sz w:val="36"/>
                <w:szCs w:val="36"/>
              </w:rPr>
              <w:t>1101402006</w:t>
            </w:r>
          </w:p>
        </w:tc>
      </w:tr>
      <w:tr w:rsidR="003E4DC1" w:rsidRPr="00602A59" w:rsidTr="00BD6308">
        <w:trPr>
          <w:trHeight w:val="368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  <w:r w:rsidRPr="00602A59">
              <w:rPr>
                <w:rFonts w:ascii="Calibri" w:eastAsia="標楷體" w:hAnsi="Calibri" w:cs="Arial"/>
                <w:bCs/>
                <w:sz w:val="36"/>
                <w:szCs w:val="36"/>
              </w:rPr>
              <w:t>謝宛真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sz w:val="36"/>
                <w:szCs w:val="36"/>
              </w:rPr>
            </w:pPr>
            <w:r w:rsidRPr="00602A59">
              <w:rPr>
                <w:rFonts w:eastAsia="標楷體"/>
                <w:bCs/>
                <w:sz w:val="36"/>
                <w:szCs w:val="36"/>
              </w:rPr>
              <w:t>1101402008</w:t>
            </w:r>
          </w:p>
        </w:tc>
      </w:tr>
      <w:tr w:rsidR="003E4DC1" w:rsidRPr="00602A59" w:rsidTr="00BD6308">
        <w:trPr>
          <w:trHeight w:val="368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  <w:r w:rsidRPr="00602A59">
              <w:rPr>
                <w:rFonts w:ascii="Calibri" w:eastAsia="標楷體" w:hAnsi="Calibri" w:cs="Arial"/>
                <w:bCs/>
                <w:sz w:val="36"/>
                <w:szCs w:val="36"/>
              </w:rPr>
              <w:t>江冠諭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sz w:val="36"/>
                <w:szCs w:val="36"/>
              </w:rPr>
            </w:pPr>
            <w:r w:rsidRPr="00602A59">
              <w:rPr>
                <w:rFonts w:eastAsia="標楷體"/>
                <w:bCs/>
                <w:sz w:val="36"/>
                <w:szCs w:val="36"/>
              </w:rPr>
              <w:t>1101402019</w:t>
            </w:r>
          </w:p>
        </w:tc>
      </w:tr>
      <w:tr w:rsidR="003E4DC1" w:rsidRPr="00602A59" w:rsidTr="00BD6308">
        <w:trPr>
          <w:trHeight w:val="368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  <w:r w:rsidRPr="00602A59">
              <w:rPr>
                <w:rFonts w:ascii="Calibri" w:eastAsia="標楷體" w:hAnsi="Calibri" w:cs="Arial"/>
                <w:bCs/>
                <w:sz w:val="36"/>
                <w:szCs w:val="36"/>
              </w:rPr>
              <w:t>蔡文志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sz w:val="36"/>
                <w:szCs w:val="36"/>
              </w:rPr>
            </w:pPr>
            <w:r w:rsidRPr="00602A59">
              <w:rPr>
                <w:rFonts w:eastAsia="標楷體"/>
                <w:bCs/>
                <w:sz w:val="36"/>
                <w:szCs w:val="36"/>
              </w:rPr>
              <w:t>1101402029</w:t>
            </w:r>
          </w:p>
        </w:tc>
      </w:tr>
      <w:tr w:rsidR="003E4DC1" w:rsidRPr="00602A59" w:rsidTr="00BD6308">
        <w:trPr>
          <w:trHeight w:val="368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  <w:r w:rsidRPr="00602A59">
              <w:rPr>
                <w:rFonts w:ascii="Calibri" w:eastAsia="標楷體" w:hAnsi="Calibri" w:cs="Arial"/>
                <w:bCs/>
                <w:sz w:val="36"/>
                <w:szCs w:val="36"/>
              </w:rPr>
              <w:t>許瑋秦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sz w:val="36"/>
                <w:szCs w:val="36"/>
              </w:rPr>
            </w:pPr>
            <w:r w:rsidRPr="00602A59">
              <w:rPr>
                <w:rFonts w:eastAsia="標楷體"/>
                <w:bCs/>
                <w:sz w:val="36"/>
                <w:szCs w:val="36"/>
              </w:rPr>
              <w:t>1101402043</w:t>
            </w:r>
          </w:p>
        </w:tc>
      </w:tr>
      <w:tr w:rsidR="003E4DC1" w:rsidRPr="00602A59" w:rsidTr="00BD6308">
        <w:trPr>
          <w:trHeight w:val="368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  <w:r w:rsidRPr="00602A59">
              <w:rPr>
                <w:rFonts w:ascii="Calibri" w:eastAsia="標楷體" w:hAnsi="Calibri" w:cs="Arial"/>
                <w:bCs/>
                <w:sz w:val="36"/>
                <w:szCs w:val="36"/>
              </w:rPr>
              <w:t>林旻嬿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sz w:val="36"/>
                <w:szCs w:val="36"/>
              </w:rPr>
            </w:pPr>
            <w:r w:rsidRPr="00602A59">
              <w:rPr>
                <w:rFonts w:eastAsia="標楷體"/>
                <w:bCs/>
                <w:sz w:val="36"/>
                <w:szCs w:val="36"/>
              </w:rPr>
              <w:t>1101402045</w:t>
            </w:r>
          </w:p>
        </w:tc>
      </w:tr>
      <w:tr w:rsidR="003E4DC1" w:rsidRPr="00602A59" w:rsidTr="00BD6308">
        <w:trPr>
          <w:trHeight w:val="368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  <w:r w:rsidRPr="00602A59">
              <w:rPr>
                <w:rFonts w:ascii="Calibri" w:eastAsia="標楷體" w:hAnsi="Calibri" w:cs="Arial"/>
                <w:bCs/>
                <w:sz w:val="36"/>
                <w:szCs w:val="36"/>
              </w:rPr>
              <w:t>林侑憶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sz w:val="36"/>
                <w:szCs w:val="36"/>
              </w:rPr>
            </w:pPr>
            <w:r w:rsidRPr="00602A59">
              <w:rPr>
                <w:rFonts w:eastAsia="標楷體"/>
                <w:bCs/>
                <w:sz w:val="36"/>
                <w:szCs w:val="36"/>
              </w:rPr>
              <w:t>1101402054</w:t>
            </w:r>
          </w:p>
        </w:tc>
      </w:tr>
      <w:tr w:rsidR="003E4DC1" w:rsidRPr="00602A59" w:rsidTr="00BD6308">
        <w:trPr>
          <w:trHeight w:val="368"/>
          <w:jc w:val="center"/>
        </w:trPr>
        <w:tc>
          <w:tcPr>
            <w:tcW w:w="2330" w:type="dxa"/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ascii="Calibri" w:eastAsia="標楷體" w:hAnsi="Calibri" w:cs="Arial"/>
                <w:bCs/>
                <w:sz w:val="36"/>
                <w:szCs w:val="36"/>
              </w:rPr>
            </w:pPr>
            <w:r w:rsidRPr="00602A59">
              <w:rPr>
                <w:rFonts w:ascii="Calibri" w:eastAsia="標楷體" w:hAnsi="Calibri" w:cs="Arial"/>
                <w:bCs/>
                <w:sz w:val="36"/>
                <w:szCs w:val="36"/>
              </w:rPr>
              <w:t>鍾昱瑩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4DC1" w:rsidRPr="00602A59" w:rsidRDefault="003E4DC1" w:rsidP="00BD6308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bCs/>
                <w:sz w:val="36"/>
                <w:szCs w:val="36"/>
              </w:rPr>
            </w:pPr>
            <w:r w:rsidRPr="00602A59">
              <w:rPr>
                <w:rFonts w:eastAsia="標楷體"/>
                <w:bCs/>
                <w:sz w:val="36"/>
                <w:szCs w:val="36"/>
              </w:rPr>
              <w:t>1101402067</w:t>
            </w:r>
          </w:p>
        </w:tc>
      </w:tr>
    </w:tbl>
    <w:p w:rsidR="003E4DC1" w:rsidRDefault="003E4DC1" w:rsidP="003E4DC1">
      <w:pPr>
        <w:rPr>
          <w:rFonts w:hint="eastAsia"/>
        </w:rPr>
      </w:pPr>
      <w:r>
        <w:rPr>
          <w:rFonts w:hint="eastAsia"/>
        </w:rPr>
        <w:t xml:space="preserve">           </w:t>
      </w:r>
    </w:p>
    <w:p w:rsidR="003E4DC1" w:rsidRDefault="003E4DC1" w:rsidP="003E4DC1">
      <w:pPr>
        <w:rPr>
          <w:rFonts w:hint="eastAsia"/>
        </w:rPr>
      </w:pPr>
    </w:p>
    <w:p w:rsidR="003E4DC1" w:rsidRDefault="003E4DC1" w:rsidP="003E4DC1">
      <w:pPr>
        <w:rPr>
          <w:rFonts w:eastAsia="標楷體"/>
          <w:sz w:val="36"/>
          <w:u w:val="single"/>
        </w:rPr>
      </w:pPr>
      <w:r>
        <w:rPr>
          <w:sz w:val="36"/>
        </w:rPr>
        <w:t xml:space="preserve">     </w:t>
      </w:r>
      <w:r>
        <w:rPr>
          <w:rFonts w:hint="eastAsia"/>
          <w:sz w:val="36"/>
        </w:rPr>
        <w:t xml:space="preserve">   </w:t>
      </w:r>
      <w:r>
        <w:rPr>
          <w:rFonts w:eastAsia="標楷體" w:hint="eastAsia"/>
          <w:sz w:val="36"/>
        </w:rPr>
        <w:t>指導老師：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</w:t>
      </w:r>
      <w:r w:rsidRPr="00602A59">
        <w:rPr>
          <w:rFonts w:eastAsia="標楷體" w:hint="eastAsia"/>
          <w:sz w:val="36"/>
          <w:u w:val="single"/>
        </w:rPr>
        <w:t>譚峻濱</w:t>
      </w:r>
      <w:r>
        <w:rPr>
          <w:rFonts w:eastAsia="標楷體"/>
          <w:sz w:val="36"/>
          <w:u w:val="single"/>
        </w:rPr>
        <w:t xml:space="preserve">      </w:t>
      </w:r>
      <w:r>
        <w:rPr>
          <w:rFonts w:eastAsia="標楷體" w:hint="eastAsia"/>
          <w:sz w:val="36"/>
          <w:u w:val="single"/>
        </w:rPr>
        <w:t xml:space="preserve">  </w:t>
      </w:r>
      <w:r>
        <w:rPr>
          <w:rFonts w:eastAsia="標楷體"/>
          <w:sz w:val="36"/>
          <w:u w:val="single"/>
        </w:rPr>
        <w:t xml:space="preserve"> </w:t>
      </w:r>
      <w:r>
        <w:rPr>
          <w:rFonts w:eastAsia="標楷體" w:hint="eastAsia"/>
          <w:sz w:val="36"/>
          <w:u w:val="single"/>
        </w:rPr>
        <w:t>老師</w:t>
      </w:r>
      <w:r w:rsidRPr="0028265D">
        <w:rPr>
          <w:rFonts w:eastAsia="標楷體"/>
          <w:sz w:val="36"/>
        </w:rPr>
        <w:t xml:space="preserve">    </w:t>
      </w:r>
    </w:p>
    <w:p w:rsidR="003E4DC1" w:rsidRDefault="003E4DC1" w:rsidP="003E4DC1">
      <w:pPr>
        <w:jc w:val="center"/>
        <w:rPr>
          <w:rFonts w:eastAsia="標楷體" w:hint="eastAsia"/>
          <w:sz w:val="32"/>
        </w:rPr>
      </w:pPr>
    </w:p>
    <w:p w:rsidR="003E4DC1" w:rsidRDefault="003E4DC1" w:rsidP="003E4DC1">
      <w:pPr>
        <w:widowControl/>
        <w:rPr>
          <w:rFonts w:ascii="Times New Roman" w:eastAsia="標楷體" w:hAnsi="Times New Roman" w:cs="Arial"/>
          <w:b/>
          <w:sz w:val="32"/>
          <w:szCs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一</w:t>
      </w:r>
      <w:r>
        <w:rPr>
          <w:rFonts w:eastAsia="標楷體"/>
          <w:sz w:val="32"/>
        </w:rPr>
        <w:t>O</w:t>
      </w:r>
      <w:r>
        <w:rPr>
          <w:rFonts w:eastAsia="標楷體" w:hint="eastAsia"/>
          <w:sz w:val="32"/>
        </w:rPr>
        <w:t>四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十二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四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日</w:t>
      </w:r>
    </w:p>
    <w:p w:rsidR="003B0F61" w:rsidRPr="003B0F61" w:rsidRDefault="003B0F61" w:rsidP="003B0F61">
      <w:pPr>
        <w:jc w:val="center"/>
        <w:rPr>
          <w:rFonts w:ascii="Times New Roman" w:eastAsia="標楷體" w:hAnsi="Times New Roman" w:cs="Arial"/>
          <w:b/>
          <w:sz w:val="32"/>
          <w:szCs w:val="32"/>
        </w:rPr>
      </w:pPr>
      <w:r w:rsidRPr="003B0F61">
        <w:rPr>
          <w:rFonts w:ascii="Times New Roman" w:eastAsia="標楷體" w:hAnsi="Times New Roman" w:cs="Arial" w:hint="eastAsia"/>
          <w:b/>
          <w:sz w:val="32"/>
          <w:szCs w:val="32"/>
        </w:rPr>
        <w:lastRenderedPageBreak/>
        <w:t>大專生對實習意向之研究：以台灣為例</w:t>
      </w:r>
    </w:p>
    <w:p w:rsidR="003B0F61" w:rsidRPr="003B0F61" w:rsidRDefault="003B0F61" w:rsidP="003B0F61">
      <w:pPr>
        <w:jc w:val="center"/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jc w:val="center"/>
        <w:rPr>
          <w:rFonts w:ascii="Times New Roman" w:eastAsia="標楷體" w:hAnsi="Times New Roman" w:cs="Arial"/>
          <w:b/>
          <w:sz w:val="32"/>
          <w:szCs w:val="32"/>
        </w:rPr>
      </w:pPr>
    </w:p>
    <w:p w:rsidR="003B0F61" w:rsidRPr="003B0F61" w:rsidRDefault="003B0F61" w:rsidP="003B0F61">
      <w:pPr>
        <w:jc w:val="center"/>
        <w:rPr>
          <w:rFonts w:ascii="Times New Roman" w:eastAsia="標楷體" w:hAnsi="Times New Roman" w:cs="Arial"/>
          <w:b/>
          <w:szCs w:val="24"/>
        </w:rPr>
      </w:pPr>
      <w:r w:rsidRPr="003B0F61">
        <w:rPr>
          <w:rFonts w:ascii="Times New Roman" w:eastAsia="標楷體" w:hAnsi="Times New Roman" w:cs="Arial"/>
          <w:b/>
          <w:sz w:val="32"/>
          <w:szCs w:val="32"/>
        </w:rPr>
        <w:t>摘要</w:t>
      </w:r>
    </w:p>
    <w:p w:rsidR="003B0F61" w:rsidRPr="003B0F61" w:rsidRDefault="003B0F61" w:rsidP="003B0F61">
      <w:pPr>
        <w:ind w:leftChars="500" w:left="1200" w:rightChars="500" w:right="1200"/>
        <w:rPr>
          <w:rFonts w:ascii="Times New Roman" w:eastAsia="標楷體" w:hAnsi="Times New Roman" w:cs="Arial"/>
          <w:sz w:val="20"/>
          <w:szCs w:val="20"/>
        </w:rPr>
      </w:pPr>
      <w:r w:rsidRPr="003B0F61">
        <w:rPr>
          <w:rFonts w:ascii="Times New Roman" w:eastAsia="標楷體" w:hAnsi="Times New Roman" w:cs="Arial" w:hint="eastAsia"/>
          <w:szCs w:val="24"/>
        </w:rPr>
        <w:t xml:space="preserve">　　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本研究主要是針對於台灣大學生實習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(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工作實習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)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為主題，並利用文獻分析和問卷調查法作為研究的方法。本研究通過文獻探討法及問卷調查法作為實施方式。本研究對象主要是對目前大學有參與實習的學生。以台灣大學生為母體的樣本參與實習之研究，運用這些學生的觀點當作我們引導研究的目標。我們的研究分析了學生參與實習的觀念及經驗。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 xml:space="preserve"> 450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份問卷中，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380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份問卷為有效問卷，有效回收率為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84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％。將得到的數據由描述性統計、百分比、平均值、標準偏差及單向方差等統計分析的結果來作一一的分析。</w:t>
      </w:r>
    </w:p>
    <w:p w:rsidR="003B0F61" w:rsidRPr="003B0F61" w:rsidRDefault="003B0F61" w:rsidP="003B0F61">
      <w:pPr>
        <w:ind w:leftChars="500" w:left="1200" w:rightChars="500" w:right="1200"/>
        <w:rPr>
          <w:rFonts w:ascii="Times New Roman" w:eastAsia="標楷體" w:hAnsi="Times New Roman" w:cs="Arial"/>
          <w:sz w:val="20"/>
          <w:szCs w:val="20"/>
        </w:rPr>
      </w:pPr>
      <w:r w:rsidRPr="003B0F61">
        <w:rPr>
          <w:rFonts w:ascii="Times New Roman" w:eastAsia="標楷體" w:hAnsi="Times New Roman" w:cs="Arial" w:hint="eastAsia"/>
          <w:sz w:val="20"/>
          <w:szCs w:val="20"/>
        </w:rPr>
        <w:t>根據試驗結果的統計分析得到的結論為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:</w:t>
      </w:r>
    </w:p>
    <w:p w:rsidR="003B0F61" w:rsidRPr="003B0F61" w:rsidRDefault="003B0F61" w:rsidP="003B0F61">
      <w:pPr>
        <w:ind w:leftChars="500" w:left="1200" w:rightChars="500" w:right="1200"/>
        <w:rPr>
          <w:rFonts w:ascii="Times New Roman" w:eastAsia="標楷體" w:hAnsi="Times New Roman" w:cs="Arial"/>
          <w:sz w:val="20"/>
          <w:szCs w:val="20"/>
        </w:rPr>
      </w:pPr>
      <w:r w:rsidRPr="003B0F61">
        <w:rPr>
          <w:rFonts w:ascii="Times New Roman" w:eastAsia="標楷體" w:hAnsi="Times New Roman" w:cs="Arial" w:hint="eastAsia"/>
          <w:sz w:val="20"/>
          <w:szCs w:val="20"/>
        </w:rPr>
        <w:t>大專院校學生意向都偏向於校外實習，且實習意向和滿意度大多呈現非常滿意，在實習期間學習的技能對未來就業市場有所幫助。</w:t>
      </w:r>
    </w:p>
    <w:p w:rsidR="003B0F61" w:rsidRPr="003B0F61" w:rsidRDefault="003B0F61" w:rsidP="003B0F61">
      <w:pPr>
        <w:rPr>
          <w:rFonts w:ascii="Times New Roman" w:eastAsia="標楷體" w:hAnsi="Times New Roman" w:cs="Arial"/>
          <w:szCs w:val="24"/>
        </w:rPr>
      </w:pPr>
    </w:p>
    <w:p w:rsidR="003B0F61" w:rsidRPr="003B0F61" w:rsidRDefault="003B0F61" w:rsidP="003B0F61">
      <w:pPr>
        <w:ind w:leftChars="500" w:left="1200" w:rightChars="500" w:right="1200"/>
        <w:rPr>
          <w:rFonts w:ascii="Times New Roman" w:eastAsia="標楷體" w:hAnsi="Times New Roman" w:cs="Arial"/>
          <w:sz w:val="20"/>
          <w:szCs w:val="20"/>
        </w:rPr>
      </w:pPr>
      <w:r w:rsidRPr="003B0F61">
        <w:rPr>
          <w:rFonts w:ascii="Times New Roman" w:eastAsia="標楷體" w:hAnsi="Times New Roman" w:cs="Arial" w:hint="eastAsia"/>
          <w:sz w:val="20"/>
          <w:szCs w:val="20"/>
        </w:rPr>
        <w:t>關鍵字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: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校外實習、實習輔導、人力資源、就業市場、行動力學習、技術移轉</w:t>
      </w: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jc w:val="center"/>
        <w:rPr>
          <w:rFonts w:ascii="Times New Roman" w:eastAsia="標楷體" w:hAnsi="Times New Roman" w:cs="Arial"/>
          <w:b/>
          <w:sz w:val="32"/>
          <w:szCs w:val="32"/>
        </w:rPr>
      </w:pPr>
      <w:r w:rsidRPr="003B0F61">
        <w:rPr>
          <w:rFonts w:ascii="Times New Roman" w:eastAsia="標楷體" w:hAnsi="Times New Roman" w:cs="Arial"/>
          <w:b/>
          <w:sz w:val="32"/>
          <w:szCs w:val="32"/>
        </w:rPr>
        <w:lastRenderedPageBreak/>
        <w:t>A Study on the Inte</w:t>
      </w:r>
      <w:bookmarkStart w:id="0" w:name="_GoBack"/>
      <w:bookmarkEnd w:id="0"/>
      <w:r w:rsidRPr="003B0F61">
        <w:rPr>
          <w:rFonts w:ascii="Times New Roman" w:eastAsia="標楷體" w:hAnsi="Times New Roman" w:cs="Arial"/>
          <w:b/>
          <w:sz w:val="32"/>
          <w:szCs w:val="32"/>
        </w:rPr>
        <w:t>ntion of Internship for College Students</w:t>
      </w:r>
      <w:r w:rsidRPr="003B0F61">
        <w:rPr>
          <w:rFonts w:ascii="Times New Roman" w:eastAsia="標楷體" w:hAnsi="Times New Roman" w:cs="Arial" w:hint="eastAsia"/>
          <w:b/>
          <w:sz w:val="32"/>
          <w:szCs w:val="32"/>
        </w:rPr>
        <w:t>：</w:t>
      </w:r>
      <w:r w:rsidRPr="003B0F61">
        <w:rPr>
          <w:rFonts w:ascii="Times New Roman" w:eastAsia="標楷體" w:hAnsi="Times New Roman" w:cs="Arial"/>
          <w:b/>
          <w:sz w:val="32"/>
          <w:szCs w:val="32"/>
        </w:rPr>
        <w:t>A Case Study in Taiwan</w:t>
      </w:r>
    </w:p>
    <w:p w:rsidR="003B0F61" w:rsidRPr="003B0F61" w:rsidRDefault="003B0F61" w:rsidP="003B0F61">
      <w:pPr>
        <w:jc w:val="center"/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jc w:val="center"/>
        <w:rPr>
          <w:rFonts w:ascii="Times New Roman" w:eastAsia="標楷體" w:hAnsi="Times New Roman" w:cs="Arial"/>
          <w:b/>
          <w:szCs w:val="24"/>
        </w:rPr>
      </w:pPr>
    </w:p>
    <w:p w:rsidR="003B0F61" w:rsidRPr="003B0F61" w:rsidRDefault="003B0F61" w:rsidP="003B0F61">
      <w:pPr>
        <w:jc w:val="center"/>
        <w:rPr>
          <w:rFonts w:ascii="Times New Roman" w:eastAsia="標楷體" w:hAnsi="Times New Roman" w:cs="Arial"/>
          <w:b/>
          <w:sz w:val="32"/>
          <w:szCs w:val="32"/>
        </w:rPr>
      </w:pPr>
      <w:r w:rsidRPr="003B0F61">
        <w:rPr>
          <w:rFonts w:ascii="Times New Roman" w:eastAsia="標楷體" w:hAnsi="Times New Roman" w:cs="Arial"/>
          <w:b/>
          <w:sz w:val="32"/>
          <w:szCs w:val="32"/>
        </w:rPr>
        <w:t>Abstract</w:t>
      </w:r>
    </w:p>
    <w:p w:rsidR="003B0F61" w:rsidRPr="003B0F61" w:rsidRDefault="003B0F61" w:rsidP="003B0F61">
      <w:pPr>
        <w:ind w:leftChars="500" w:left="1200" w:rightChars="500" w:right="1200"/>
        <w:jc w:val="both"/>
        <w:rPr>
          <w:rFonts w:ascii="Times New Roman" w:eastAsia="標楷體" w:hAnsi="Times New Roman" w:cs="Arial"/>
          <w:szCs w:val="24"/>
        </w:rPr>
      </w:pPr>
      <w:r w:rsidRPr="003B0F61">
        <w:rPr>
          <w:rFonts w:ascii="Times New Roman" w:eastAsia="標楷體" w:hAnsi="Times New Roman" w:cs="Arial"/>
        </w:rPr>
        <w:t xml:space="preserve">　　</w:t>
      </w:r>
      <w:r w:rsidRPr="003B0F61">
        <w:rPr>
          <w:rFonts w:ascii="Times New Roman" w:eastAsia="標楷體" w:hAnsi="Times New Roman" w:cs="Arial"/>
          <w:szCs w:val="24"/>
        </w:rPr>
        <w:t>This study focuses on internship</w:t>
      </w:r>
      <w:r w:rsidRPr="003B0F61">
        <w:rPr>
          <w:rFonts w:ascii="Times New Roman" w:eastAsia="標楷體" w:hAnsi="Times New Roman" w:cs="Arial" w:hint="eastAsia"/>
          <w:szCs w:val="24"/>
        </w:rPr>
        <w:t>s(</w:t>
      </w:r>
      <w:r w:rsidRPr="003B0F61">
        <w:rPr>
          <w:rFonts w:ascii="Times New Roman" w:eastAsia="標楷體" w:hAnsi="Times New Roman" w:cs="Arial"/>
          <w:szCs w:val="24"/>
        </w:rPr>
        <w:t>job shadowing</w:t>
      </w:r>
      <w:r w:rsidRPr="003B0F61">
        <w:rPr>
          <w:rFonts w:ascii="Times New Roman" w:eastAsia="標楷體" w:hAnsi="Times New Roman" w:cs="Arial" w:hint="eastAsia"/>
          <w:szCs w:val="24"/>
        </w:rPr>
        <w:t>)</w:t>
      </w:r>
      <w:r w:rsidRPr="003B0F61">
        <w:rPr>
          <w:rFonts w:ascii="Times New Roman" w:eastAsia="標楷體" w:hAnsi="Times New Roman" w:cs="Arial"/>
          <w:szCs w:val="24"/>
        </w:rPr>
        <w:t xml:space="preserve"> for university students in Taiwan. The research methods include a literature review and a questionnaire. </w:t>
      </w:r>
      <w:r w:rsidRPr="003B0F61">
        <w:rPr>
          <w:rFonts w:ascii="Times New Roman" w:eastAsia="標楷體" w:hAnsi="Times New Roman" w:cs="Arial" w:hint="eastAsia"/>
          <w:szCs w:val="24"/>
        </w:rPr>
        <w:t>The participants are university students who have participated in internship programs. Using those students</w:t>
      </w:r>
      <w:r w:rsidRPr="003B0F61">
        <w:rPr>
          <w:rFonts w:ascii="Times New Roman" w:eastAsia="標楷體" w:hAnsi="Times New Roman" w:cs="Arial"/>
          <w:szCs w:val="24"/>
        </w:rPr>
        <w:t>’</w:t>
      </w:r>
      <w:r w:rsidRPr="003B0F61">
        <w:rPr>
          <w:rFonts w:ascii="Times New Roman" w:eastAsia="標楷體" w:hAnsi="Times New Roman" w:cs="Arial" w:hint="eastAsia"/>
          <w:szCs w:val="24"/>
        </w:rPr>
        <w:t xml:space="preserve"> perceptions as the target of our conducted research. And, our research analysis their perceptions, </w:t>
      </w:r>
      <w:r w:rsidRPr="003B0F61">
        <w:rPr>
          <w:rFonts w:ascii="Times New Roman" w:eastAsia="標楷體" w:hAnsi="Times New Roman" w:cs="Arial"/>
          <w:szCs w:val="24"/>
        </w:rPr>
        <w:t>experiences</w:t>
      </w:r>
      <w:r w:rsidRPr="003B0F61">
        <w:rPr>
          <w:rFonts w:ascii="Times New Roman" w:eastAsia="標楷體" w:hAnsi="Times New Roman" w:cs="Arial" w:hint="eastAsia"/>
          <w:szCs w:val="24"/>
        </w:rPr>
        <w:t xml:space="preserve"> of the internships they participated in. </w:t>
      </w:r>
      <w:r w:rsidRPr="003B0F61">
        <w:rPr>
          <w:rFonts w:ascii="Times New Roman" w:eastAsia="標楷體" w:hAnsi="Times New Roman" w:cs="Arial"/>
          <w:szCs w:val="24"/>
        </w:rPr>
        <w:t>Of 4</w:t>
      </w:r>
      <w:r w:rsidRPr="003B0F61">
        <w:rPr>
          <w:rFonts w:ascii="Times New Roman" w:eastAsia="標楷體" w:hAnsi="Times New Roman" w:cs="Arial" w:hint="eastAsia"/>
          <w:szCs w:val="24"/>
        </w:rPr>
        <w:t>5</w:t>
      </w:r>
      <w:r w:rsidRPr="003B0F61">
        <w:rPr>
          <w:rFonts w:ascii="Times New Roman" w:eastAsia="標楷體" w:hAnsi="Times New Roman" w:cs="Arial"/>
          <w:szCs w:val="24"/>
        </w:rPr>
        <w:t xml:space="preserve">0 questionnaires, 380 valid questionnaires were received, with an effectiveness rate of </w:t>
      </w:r>
      <w:r w:rsidRPr="003B0F61">
        <w:rPr>
          <w:rFonts w:ascii="Times New Roman" w:eastAsia="標楷體" w:hAnsi="Times New Roman" w:cs="Arial" w:hint="eastAsia"/>
          <w:szCs w:val="24"/>
        </w:rPr>
        <w:t>84</w:t>
      </w:r>
      <w:r w:rsidRPr="003B0F61">
        <w:rPr>
          <w:rFonts w:ascii="Times New Roman" w:eastAsia="標楷體" w:hAnsi="Times New Roman" w:cs="Arial"/>
          <w:szCs w:val="24"/>
        </w:rPr>
        <w:t>%. The resulting data were analyzed according to frequency distribution, percentage, mean, standard deviation, one-way analysis of varianceand other statistical analyses.</w:t>
      </w:r>
    </w:p>
    <w:p w:rsidR="003B0F61" w:rsidRPr="003B0F61" w:rsidRDefault="003B0F61" w:rsidP="003B0F61">
      <w:pPr>
        <w:ind w:leftChars="500" w:left="1200" w:rightChars="500" w:right="1200"/>
        <w:jc w:val="both"/>
        <w:rPr>
          <w:rFonts w:ascii="Times New Roman" w:eastAsia="標楷體" w:hAnsi="Times New Roman" w:cs="Arial"/>
          <w:szCs w:val="24"/>
        </w:rPr>
      </w:pPr>
      <w:r w:rsidRPr="003B0F61">
        <w:rPr>
          <w:rFonts w:ascii="Times New Roman" w:eastAsia="標楷體" w:hAnsi="Times New Roman" w:cs="Arial"/>
          <w:szCs w:val="24"/>
        </w:rPr>
        <w:t>According to statistical analyses of the results, we obtained the following conclusions:</w:t>
      </w:r>
    </w:p>
    <w:p w:rsidR="003B0F61" w:rsidRPr="003B0F61" w:rsidRDefault="003B0F61" w:rsidP="003B0F61">
      <w:pPr>
        <w:ind w:leftChars="500" w:left="1200" w:rightChars="500" w:right="1200"/>
        <w:jc w:val="both"/>
        <w:rPr>
          <w:rFonts w:ascii="Times New Roman" w:eastAsia="標楷體" w:hAnsi="Times New Roman" w:cs="Arial"/>
          <w:szCs w:val="24"/>
        </w:rPr>
      </w:pPr>
      <w:r w:rsidRPr="003B0F61">
        <w:rPr>
          <w:rFonts w:ascii="Times New Roman" w:eastAsia="標楷體" w:hAnsi="Times New Roman" w:cs="Arial"/>
          <w:szCs w:val="24"/>
        </w:rPr>
        <w:t>T</w:t>
      </w:r>
      <w:r w:rsidRPr="003B0F61">
        <w:rPr>
          <w:rFonts w:ascii="Times New Roman" w:eastAsia="標楷體" w:hAnsi="Times New Roman" w:cs="Arial" w:hint="eastAsia"/>
          <w:szCs w:val="24"/>
        </w:rPr>
        <w:t>echnical and professional students</w:t>
      </w:r>
      <w:r w:rsidRPr="003B0F61">
        <w:rPr>
          <w:rFonts w:ascii="Times New Roman" w:eastAsia="標楷體" w:hAnsi="Times New Roman" w:cs="Arial"/>
          <w:szCs w:val="24"/>
        </w:rPr>
        <w:t xml:space="preserve"> tend to prefer </w:t>
      </w:r>
      <w:r w:rsidRPr="003B0F61">
        <w:rPr>
          <w:rFonts w:ascii="Times New Roman" w:eastAsia="標楷體" w:hAnsi="Times New Roman" w:cs="Arial" w:hint="eastAsia"/>
          <w:szCs w:val="24"/>
        </w:rPr>
        <w:t xml:space="preserve">internships </w:t>
      </w:r>
      <w:r w:rsidRPr="003B0F61">
        <w:rPr>
          <w:rFonts w:ascii="Times New Roman" w:eastAsia="標楷體" w:hAnsi="Times New Roman" w:cs="Arial"/>
          <w:szCs w:val="24"/>
        </w:rPr>
        <w:t>of</w:t>
      </w:r>
      <w:r w:rsidRPr="003B0F61">
        <w:rPr>
          <w:rFonts w:ascii="Times New Roman" w:eastAsia="標楷體" w:hAnsi="Times New Roman" w:cs="Arial" w:hint="eastAsia"/>
          <w:szCs w:val="24"/>
        </w:rPr>
        <w:t xml:space="preserve"> campus. </w:t>
      </w:r>
      <w:r w:rsidRPr="003B0F61">
        <w:rPr>
          <w:rFonts w:ascii="Times New Roman" w:eastAsia="標楷體" w:hAnsi="Times New Roman" w:cs="Arial"/>
          <w:szCs w:val="24"/>
        </w:rPr>
        <w:t xml:space="preserve">Moreover, </w:t>
      </w:r>
      <w:r w:rsidRPr="003B0F61">
        <w:rPr>
          <w:rFonts w:ascii="Times New Roman" w:eastAsia="標楷體" w:hAnsi="Times New Roman" w:cs="Arial" w:hint="eastAsia"/>
          <w:szCs w:val="24"/>
        </w:rPr>
        <w:t>they agree about internship intention and satisfaction. The skills learn</w:t>
      </w:r>
      <w:r w:rsidRPr="003B0F61">
        <w:rPr>
          <w:rFonts w:ascii="Times New Roman" w:eastAsia="標楷體" w:hAnsi="Times New Roman" w:cs="Arial"/>
          <w:szCs w:val="24"/>
        </w:rPr>
        <w:t>ed</w:t>
      </w:r>
      <w:r w:rsidRPr="003B0F61">
        <w:rPr>
          <w:rFonts w:ascii="Times New Roman" w:eastAsia="標楷體" w:hAnsi="Times New Roman" w:cs="Arial" w:hint="eastAsia"/>
          <w:szCs w:val="24"/>
        </w:rPr>
        <w:t xml:space="preserve"> by being an intern are helpful for </w:t>
      </w:r>
      <w:r w:rsidRPr="003B0F61">
        <w:rPr>
          <w:rFonts w:ascii="Times New Roman" w:eastAsia="標楷體" w:hAnsi="Times New Roman" w:cs="Arial"/>
          <w:szCs w:val="24"/>
        </w:rPr>
        <w:t>finding</w:t>
      </w:r>
      <w:r w:rsidRPr="003B0F61">
        <w:rPr>
          <w:rFonts w:ascii="Times New Roman" w:eastAsia="標楷體" w:hAnsi="Times New Roman" w:cs="Arial" w:hint="eastAsia"/>
          <w:szCs w:val="24"/>
        </w:rPr>
        <w:t xml:space="preserve"> a job in the future.</w:t>
      </w:r>
    </w:p>
    <w:p w:rsidR="003B0F61" w:rsidRPr="003B0F61" w:rsidRDefault="003B0F61" w:rsidP="003B0F61">
      <w:pPr>
        <w:ind w:leftChars="500" w:left="1200" w:rightChars="500" w:right="1200"/>
        <w:jc w:val="both"/>
        <w:rPr>
          <w:rFonts w:ascii="Times New Roman" w:eastAsia="標楷體" w:hAnsi="Times New Roman" w:cs="細明體"/>
        </w:rPr>
      </w:pPr>
    </w:p>
    <w:p w:rsidR="003B0F61" w:rsidRPr="003B0F61" w:rsidRDefault="003B0F61" w:rsidP="003B0F61">
      <w:pPr>
        <w:ind w:leftChars="500" w:left="1200" w:rightChars="500" w:right="1200"/>
        <w:jc w:val="both"/>
        <w:rPr>
          <w:rFonts w:ascii="Times New Roman" w:eastAsia="標楷體" w:hAnsi="Times New Roman" w:cs="Arial"/>
          <w:sz w:val="20"/>
          <w:szCs w:val="20"/>
        </w:rPr>
      </w:pPr>
      <w:r w:rsidRPr="003B0F61">
        <w:rPr>
          <w:rFonts w:ascii="Times New Roman" w:eastAsia="標楷體" w:hAnsi="Times New Roman" w:cs="Arial"/>
          <w:sz w:val="20"/>
          <w:szCs w:val="20"/>
        </w:rPr>
        <w:t>Key word</w:t>
      </w:r>
      <w:r w:rsidRPr="003B0F61">
        <w:rPr>
          <w:rFonts w:ascii="Times New Roman" w:eastAsia="標楷體" w:hAnsi="Times New Roman" w:cs="Arial"/>
          <w:sz w:val="20"/>
          <w:szCs w:val="20"/>
        </w:rPr>
        <w:t>：</w:t>
      </w:r>
      <w:r w:rsidRPr="003B0F61">
        <w:rPr>
          <w:rFonts w:ascii="Times New Roman" w:eastAsia="標楷體" w:hAnsi="Times New Roman" w:cs="Arial"/>
          <w:sz w:val="20"/>
          <w:szCs w:val="20"/>
        </w:rPr>
        <w:t xml:space="preserve">Internship,Counseling 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i</w:t>
      </w:r>
      <w:r w:rsidRPr="003B0F61">
        <w:rPr>
          <w:rFonts w:ascii="Times New Roman" w:eastAsia="標楷體" w:hAnsi="Times New Roman" w:cs="Arial"/>
          <w:sz w:val="20"/>
          <w:szCs w:val="20"/>
        </w:rPr>
        <w:t>nternship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,</w:t>
      </w:r>
      <w:r w:rsidRPr="003B0F61">
        <w:rPr>
          <w:rFonts w:ascii="Times New Roman" w:eastAsia="標楷體" w:hAnsi="Times New Roman" w:cs="Arial"/>
          <w:sz w:val="20"/>
          <w:szCs w:val="20"/>
        </w:rPr>
        <w:t xml:space="preserve"> Human resources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 xml:space="preserve">, </w:t>
      </w:r>
      <w:r w:rsidRPr="003B0F61">
        <w:rPr>
          <w:rFonts w:ascii="Times New Roman" w:eastAsia="標楷體" w:hAnsi="Times New Roman" w:cs="Arial"/>
          <w:sz w:val="20"/>
          <w:szCs w:val="20"/>
        </w:rPr>
        <w:t xml:space="preserve">Employment 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m</w:t>
      </w:r>
      <w:r w:rsidRPr="003B0F61">
        <w:rPr>
          <w:rFonts w:ascii="Times New Roman" w:eastAsia="標楷體" w:hAnsi="Times New Roman" w:cs="Arial"/>
          <w:sz w:val="20"/>
          <w:szCs w:val="20"/>
        </w:rPr>
        <w:t>arket</w:t>
      </w:r>
      <w:r w:rsidRPr="003B0F61">
        <w:rPr>
          <w:rFonts w:ascii="Times New Roman" w:eastAsia="標楷體" w:hAnsi="Times New Roman" w:cs="Arial" w:hint="eastAsia"/>
          <w:sz w:val="20"/>
          <w:szCs w:val="20"/>
        </w:rPr>
        <w:t>, Action learning, Technology transfer</w:t>
      </w:r>
    </w:p>
    <w:p w:rsidR="003B0F61" w:rsidRPr="003B0F61" w:rsidRDefault="003B0F61" w:rsidP="003B0F61">
      <w:pPr>
        <w:ind w:leftChars="500" w:left="1200" w:rightChars="500" w:right="1200"/>
        <w:jc w:val="both"/>
        <w:rPr>
          <w:rFonts w:ascii="Times New Roman" w:eastAsia="標楷體" w:hAnsi="Times New Roman" w:cs="Arial"/>
          <w:b/>
        </w:rPr>
      </w:pPr>
    </w:p>
    <w:p w:rsidR="003B0F61" w:rsidRPr="003B0F61" w:rsidRDefault="003B0F61" w:rsidP="003B0F61">
      <w:pPr>
        <w:ind w:leftChars="500" w:left="1200" w:rightChars="500" w:right="1200"/>
        <w:jc w:val="both"/>
        <w:rPr>
          <w:rFonts w:ascii="Times New Roman" w:eastAsia="標楷體" w:hAnsi="Times New Roman" w:cs="Arial"/>
          <w:b/>
        </w:rPr>
      </w:pPr>
    </w:p>
    <w:p w:rsidR="003B0F61" w:rsidRPr="003B0F61" w:rsidRDefault="003B0F61" w:rsidP="003B0F61">
      <w:pPr>
        <w:ind w:leftChars="500" w:left="1200" w:rightChars="500" w:right="1200"/>
        <w:jc w:val="both"/>
        <w:rPr>
          <w:rFonts w:ascii="Times New Roman" w:eastAsia="標楷體" w:hAnsi="Times New Roman" w:cs="Arial"/>
          <w:b/>
        </w:rPr>
      </w:pPr>
    </w:p>
    <w:p w:rsidR="003B0F61" w:rsidRPr="003B0F61" w:rsidRDefault="003B0F61" w:rsidP="003B0F61">
      <w:pPr>
        <w:ind w:leftChars="500" w:left="1200" w:rightChars="500" w:right="1200"/>
        <w:jc w:val="both"/>
        <w:rPr>
          <w:rFonts w:ascii="Times New Roman" w:eastAsia="標楷體" w:hAnsi="Times New Roman" w:cs="Arial"/>
          <w:b/>
        </w:rPr>
      </w:pPr>
    </w:p>
    <w:p w:rsidR="003B0F61" w:rsidRPr="003B0F61" w:rsidRDefault="003B0F61" w:rsidP="003B0F61">
      <w:pPr>
        <w:ind w:leftChars="500" w:left="1200" w:rightChars="500" w:right="1200"/>
        <w:jc w:val="both"/>
        <w:rPr>
          <w:rFonts w:ascii="Times New Roman" w:eastAsia="標楷體" w:hAnsi="Times New Roman" w:cs="Arial"/>
          <w:b/>
        </w:rPr>
      </w:pPr>
    </w:p>
    <w:p w:rsidR="00D26708" w:rsidRPr="003B0F61" w:rsidRDefault="00D26708"/>
    <w:sectPr w:rsidR="00D26708" w:rsidRPr="003B0F61" w:rsidSect="00D907C7">
      <w:footerReference w:type="default" r:id="rId8"/>
      <w:pgSz w:w="11906" w:h="16838"/>
      <w:pgMar w:top="1440" w:right="1800" w:bottom="1440" w:left="1800" w:header="851" w:footer="992" w:gutter="0"/>
      <w:pgNumType w:fmt="lowerRoman" w:start="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EF7" w:rsidRDefault="004B3EF7" w:rsidP="00D907C7">
      <w:r>
        <w:separator/>
      </w:r>
    </w:p>
  </w:endnote>
  <w:endnote w:type="continuationSeparator" w:id="1">
    <w:p w:rsidR="004B3EF7" w:rsidRDefault="004B3EF7" w:rsidP="00D9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511015"/>
      <w:docPartObj>
        <w:docPartGallery w:val="Page Numbers (Bottom of Page)"/>
        <w:docPartUnique/>
      </w:docPartObj>
    </w:sdtPr>
    <w:sdtContent>
      <w:p w:rsidR="00D907C7" w:rsidRDefault="00E81243">
        <w:pPr>
          <w:pStyle w:val="a5"/>
          <w:jc w:val="center"/>
        </w:pPr>
        <w:r>
          <w:fldChar w:fldCharType="begin"/>
        </w:r>
        <w:r w:rsidR="00D907C7">
          <w:instrText>PAGE   \* MERGEFORMAT</w:instrText>
        </w:r>
        <w:r>
          <w:fldChar w:fldCharType="separate"/>
        </w:r>
        <w:r w:rsidR="003E4DC1" w:rsidRPr="003E4DC1">
          <w:rPr>
            <w:noProof/>
            <w:lang w:val="zh-TW"/>
          </w:rPr>
          <w:t>iv</w:t>
        </w:r>
        <w:r>
          <w:fldChar w:fldCharType="end"/>
        </w:r>
      </w:p>
    </w:sdtContent>
  </w:sdt>
  <w:p w:rsidR="00D907C7" w:rsidRDefault="00D907C7" w:rsidP="00D907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EF7" w:rsidRDefault="004B3EF7" w:rsidP="00D907C7">
      <w:r>
        <w:separator/>
      </w:r>
    </w:p>
  </w:footnote>
  <w:footnote w:type="continuationSeparator" w:id="1">
    <w:p w:rsidR="004B3EF7" w:rsidRDefault="004B3EF7" w:rsidP="00D90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0034"/>
    <w:multiLevelType w:val="hybridMultilevel"/>
    <w:tmpl w:val="D910FC4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F61"/>
    <w:rsid w:val="003B0F61"/>
    <w:rsid w:val="003E4DC1"/>
    <w:rsid w:val="004B3EF7"/>
    <w:rsid w:val="00D26708"/>
    <w:rsid w:val="00D80DA9"/>
    <w:rsid w:val="00D907C7"/>
    <w:rsid w:val="00E8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0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07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07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07C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1859-33A7-48FF-8589-9AF65B07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user</cp:lastModifiedBy>
  <cp:revision>2</cp:revision>
  <dcterms:created xsi:type="dcterms:W3CDTF">2016-02-15T07:24:00Z</dcterms:created>
  <dcterms:modified xsi:type="dcterms:W3CDTF">2016-02-15T07:24:00Z</dcterms:modified>
</cp:coreProperties>
</file>